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AC" w:rsidRPr="001872AC" w:rsidRDefault="001872AC" w:rsidP="001872AC">
      <w:pPr>
        <w:rPr>
          <w:rFonts w:eastAsia="Batang"/>
          <w:b/>
          <w:sz w:val="28"/>
          <w:szCs w:val="28"/>
          <w:lang w:val="es-AR"/>
        </w:rPr>
      </w:pPr>
      <w:r w:rsidRPr="001872AC">
        <w:rPr>
          <w:rFonts w:eastAsia="Batang"/>
          <w:b/>
          <w:sz w:val="28"/>
          <w:szCs w:val="28"/>
          <w:lang w:val="es-AR"/>
        </w:rPr>
        <w:t>Bariloche</w:t>
      </w:r>
    </w:p>
    <w:p w:rsidR="001872AC" w:rsidRPr="001872AC" w:rsidRDefault="001872AC" w:rsidP="001872AC">
      <w:pPr>
        <w:rPr>
          <w:rFonts w:eastAsia="Batang"/>
          <w:b/>
          <w:sz w:val="28"/>
          <w:szCs w:val="28"/>
          <w:lang w:val="es-AR"/>
        </w:rPr>
      </w:pPr>
      <w:r w:rsidRPr="001872AC">
        <w:rPr>
          <w:rFonts w:eastAsia="Batang"/>
          <w:b/>
          <w:sz w:val="28"/>
          <w:szCs w:val="28"/>
          <w:lang w:val="es-AR"/>
        </w:rPr>
        <w:t>La gran tentación del invierno</w:t>
      </w:r>
    </w:p>
    <w:p w:rsidR="001872AC" w:rsidRPr="001872AC" w:rsidRDefault="001872AC" w:rsidP="001872AC">
      <w:pPr>
        <w:rPr>
          <w:rFonts w:eastAsia="Batang"/>
          <w:lang w:val="es-AR"/>
        </w:rPr>
      </w:pPr>
    </w:p>
    <w:p w:rsidR="001872AC" w:rsidRPr="001872AC" w:rsidRDefault="001872AC" w:rsidP="001872AC">
      <w:pPr>
        <w:jc w:val="both"/>
        <w:rPr>
          <w:rFonts w:eastAsia="Batang"/>
          <w:b/>
          <w:lang w:val="es-AR"/>
        </w:rPr>
      </w:pPr>
      <w:r w:rsidRPr="001872AC">
        <w:rPr>
          <w:rFonts w:eastAsia="Batang"/>
          <w:b/>
          <w:lang w:val="es-AR"/>
        </w:rPr>
        <w:t xml:space="preserve">La ciudad ya se prepara para disfrutar de una de las mejores temporadas de los últimos años. Mayor conectividad aérea, nuevas propuestas e infraestructura y la llegada de turistas de toda la región convertirán a Bariloche en la capital del invierno argentino. </w:t>
      </w:r>
    </w:p>
    <w:p w:rsidR="001872AC" w:rsidRPr="001872AC" w:rsidRDefault="001872AC" w:rsidP="001872AC">
      <w:pPr>
        <w:jc w:val="both"/>
        <w:rPr>
          <w:rFonts w:eastAsia="Batang"/>
          <w:b/>
          <w:lang w:val="es-AR"/>
        </w:rPr>
      </w:pPr>
    </w:p>
    <w:p w:rsidR="001872AC" w:rsidRPr="001872AC" w:rsidRDefault="001872AC" w:rsidP="001872AC">
      <w:pPr>
        <w:jc w:val="both"/>
        <w:rPr>
          <w:rFonts w:eastAsia="Batang"/>
          <w:b/>
          <w:lang w:val="es-AR"/>
        </w:rPr>
      </w:pPr>
      <w:r w:rsidRPr="001872AC">
        <w:rPr>
          <w:rFonts w:eastAsia="Batang"/>
          <w:b/>
          <w:lang w:val="es-AR"/>
        </w:rPr>
        <w:t>Novedades en la montaña</w:t>
      </w:r>
    </w:p>
    <w:p w:rsidR="001872AC" w:rsidRPr="001872AC" w:rsidRDefault="001872AC" w:rsidP="001872AC">
      <w:pPr>
        <w:jc w:val="both"/>
        <w:rPr>
          <w:rFonts w:eastAsia="Batang"/>
          <w:lang w:val="es-AR"/>
        </w:rPr>
      </w:pPr>
      <w:r w:rsidRPr="001872AC">
        <w:rPr>
          <w:rFonts w:eastAsia="Batang"/>
          <w:lang w:val="es-AR"/>
        </w:rPr>
        <w:t>El centro de esquí más importante de sud</w:t>
      </w:r>
      <w:r>
        <w:rPr>
          <w:rFonts w:eastAsia="Batang"/>
          <w:lang w:val="es-AR"/>
        </w:rPr>
        <w:t xml:space="preserve"> </w:t>
      </w:r>
      <w:proofErr w:type="gramStart"/>
      <w:r w:rsidRPr="001872AC">
        <w:rPr>
          <w:rFonts w:eastAsia="Batang"/>
          <w:lang w:val="es-AR"/>
        </w:rPr>
        <w:t>américa</w:t>
      </w:r>
      <w:proofErr w:type="gramEnd"/>
      <w:r w:rsidRPr="001872AC">
        <w:rPr>
          <w:rFonts w:eastAsia="Batang"/>
          <w:lang w:val="es-AR"/>
        </w:rPr>
        <w:t xml:space="preserve"> anunció sus novedades para esta  temporada. El Cerro Catedral se prepara para el invierno: una nueva </w:t>
      </w:r>
      <w:proofErr w:type="spellStart"/>
      <w:r w:rsidRPr="001872AC">
        <w:rPr>
          <w:rFonts w:eastAsia="Batang"/>
          <w:lang w:val="es-AR"/>
        </w:rPr>
        <w:t>Magic</w:t>
      </w:r>
      <w:proofErr w:type="spellEnd"/>
      <w:r w:rsidRPr="001872AC">
        <w:rPr>
          <w:rFonts w:eastAsia="Batang"/>
          <w:lang w:val="es-AR"/>
        </w:rPr>
        <w:t xml:space="preserve"> </w:t>
      </w:r>
      <w:proofErr w:type="spellStart"/>
      <w:r w:rsidRPr="001872AC">
        <w:rPr>
          <w:rFonts w:eastAsia="Batang"/>
          <w:lang w:val="es-AR"/>
        </w:rPr>
        <w:t>Carpet</w:t>
      </w:r>
      <w:proofErr w:type="spellEnd"/>
      <w:r w:rsidRPr="001872AC">
        <w:rPr>
          <w:rFonts w:eastAsia="Batang"/>
          <w:lang w:val="es-AR"/>
        </w:rPr>
        <w:t xml:space="preserve"> instalada en la base de la montaña, mejoras en la Pista Panorámica, mejoras en el sistema de fabricación de nieve, eventos de primer nivel como el Congreso Internacional de Patrulleros y el Mundial de </w:t>
      </w:r>
      <w:proofErr w:type="spellStart"/>
      <w:r w:rsidRPr="001872AC">
        <w:rPr>
          <w:rFonts w:eastAsia="Batang"/>
          <w:lang w:val="es-AR"/>
        </w:rPr>
        <w:t>Voley</w:t>
      </w:r>
      <w:proofErr w:type="spellEnd"/>
      <w:r w:rsidRPr="001872AC">
        <w:rPr>
          <w:rFonts w:eastAsia="Batang"/>
          <w:lang w:val="es-AR"/>
        </w:rPr>
        <w:t xml:space="preserve"> en la Nieve, y  mejoras en infraestructura y medios de elevación.</w:t>
      </w:r>
    </w:p>
    <w:p w:rsidR="001872AC" w:rsidRPr="001872AC" w:rsidRDefault="001872AC" w:rsidP="001872AC">
      <w:pPr>
        <w:jc w:val="both"/>
        <w:rPr>
          <w:rFonts w:eastAsia="Batang"/>
          <w:lang w:val="es-AR"/>
        </w:rPr>
      </w:pPr>
    </w:p>
    <w:p w:rsidR="001872AC" w:rsidRPr="001872AC" w:rsidRDefault="001872AC" w:rsidP="001872AC">
      <w:pPr>
        <w:jc w:val="both"/>
        <w:rPr>
          <w:rFonts w:eastAsia="Batang"/>
          <w:lang w:val="es-AR"/>
        </w:rPr>
      </w:pPr>
      <w:r w:rsidRPr="001872AC">
        <w:rPr>
          <w:rFonts w:eastAsia="Batang"/>
          <w:lang w:val="es-AR"/>
        </w:rPr>
        <w:t xml:space="preserve">La base del cerro tendrá una nueva </w:t>
      </w:r>
      <w:proofErr w:type="spellStart"/>
      <w:r w:rsidRPr="001872AC">
        <w:rPr>
          <w:rFonts w:eastAsia="Batang"/>
          <w:lang w:val="es-AR"/>
        </w:rPr>
        <w:t>Magic</w:t>
      </w:r>
      <w:proofErr w:type="spellEnd"/>
      <w:r w:rsidRPr="001872AC">
        <w:rPr>
          <w:rFonts w:eastAsia="Batang"/>
          <w:lang w:val="es-AR"/>
        </w:rPr>
        <w:t xml:space="preserve"> </w:t>
      </w:r>
      <w:proofErr w:type="spellStart"/>
      <w:r w:rsidRPr="001872AC">
        <w:rPr>
          <w:rFonts w:eastAsia="Batang"/>
          <w:lang w:val="es-AR"/>
        </w:rPr>
        <w:t>Carpet</w:t>
      </w:r>
      <w:proofErr w:type="spellEnd"/>
      <w:r w:rsidRPr="001872AC">
        <w:rPr>
          <w:rFonts w:eastAsia="Batang"/>
          <w:lang w:val="es-AR"/>
        </w:rPr>
        <w:t xml:space="preserve"> en el Play Park. Esta cinta transportadora es un medio fácil y cómodo ubicado al pie de la montaña, en un área que tiene instalados  13 cañones de fabricación de nieve de última tecnología, ofreciendo la mejor experiencia para los principiantes y futuros esquiadores.</w:t>
      </w:r>
    </w:p>
    <w:p w:rsidR="001872AC" w:rsidRPr="001872AC" w:rsidRDefault="001872AC" w:rsidP="001872AC">
      <w:pPr>
        <w:jc w:val="both"/>
        <w:rPr>
          <w:rFonts w:eastAsia="Batang"/>
          <w:lang w:val="es-AR"/>
        </w:rPr>
      </w:pPr>
    </w:p>
    <w:p w:rsidR="001872AC" w:rsidRPr="001872AC" w:rsidRDefault="001872AC" w:rsidP="001872AC">
      <w:pPr>
        <w:jc w:val="both"/>
        <w:rPr>
          <w:rFonts w:eastAsia="Batang"/>
          <w:lang w:val="es-AR"/>
        </w:rPr>
      </w:pPr>
      <w:r w:rsidRPr="001872AC">
        <w:rPr>
          <w:rFonts w:eastAsia="Batang"/>
          <w:lang w:val="es-AR"/>
        </w:rPr>
        <w:t xml:space="preserve">Una de las pistas emblemáticas de Catedral es la Panorámica, un recorrido por todo el filo de la montaña que ofrece una vista inigualable de la Cordillera de Los Andes y los lagos de la región. Esta pista fue acondicionada para que esquiadores y </w:t>
      </w:r>
      <w:proofErr w:type="spellStart"/>
      <w:r w:rsidRPr="001872AC">
        <w:rPr>
          <w:rFonts w:eastAsia="Batang"/>
          <w:lang w:val="es-AR"/>
        </w:rPr>
        <w:t>snowbordistas</w:t>
      </w:r>
      <w:proofErr w:type="spellEnd"/>
      <w:r w:rsidRPr="001872AC">
        <w:rPr>
          <w:rFonts w:eastAsia="Batang"/>
          <w:lang w:val="es-AR"/>
        </w:rPr>
        <w:t xml:space="preserve"> disfruten al máximo su bajada enmarcados en un entorno natural inigualable, que incluyó el rediseño y construcción de la estación superior de telesilla La Hoya.</w:t>
      </w:r>
    </w:p>
    <w:p w:rsidR="001872AC" w:rsidRPr="001872AC" w:rsidRDefault="001872AC" w:rsidP="001872AC">
      <w:pPr>
        <w:jc w:val="both"/>
        <w:rPr>
          <w:rFonts w:eastAsia="Batang"/>
          <w:lang w:val="es-AR"/>
        </w:rPr>
      </w:pPr>
    </w:p>
    <w:p w:rsidR="001872AC" w:rsidRPr="001872AC" w:rsidRDefault="001872AC" w:rsidP="001872AC">
      <w:pPr>
        <w:jc w:val="both"/>
        <w:rPr>
          <w:rFonts w:eastAsia="Batang"/>
          <w:lang w:val="es-AR"/>
        </w:rPr>
      </w:pPr>
      <w:r w:rsidRPr="001872AC">
        <w:rPr>
          <w:rFonts w:eastAsia="Batang"/>
          <w:lang w:val="es-AR"/>
        </w:rPr>
        <w:t xml:space="preserve">El “Catedral Snow Park” será un sector para fanáticos de la adrenalina contará con nuevos módulos que exigirá lo máximo de cada </w:t>
      </w:r>
      <w:proofErr w:type="spellStart"/>
      <w:r w:rsidRPr="001872AC">
        <w:rPr>
          <w:rFonts w:eastAsia="Batang"/>
          <w:lang w:val="es-AR"/>
        </w:rPr>
        <w:t>snowbordista</w:t>
      </w:r>
      <w:proofErr w:type="spellEnd"/>
      <w:r w:rsidRPr="001872AC">
        <w:rPr>
          <w:rFonts w:eastAsia="Batang"/>
          <w:lang w:val="es-AR"/>
        </w:rPr>
        <w:t xml:space="preserve">. Como todos los años será el escenario de diferentes competencias de primer nivel. Del 7 al 14 de septiembre, Catedral será sede del Congreso Internacional de Pisteros Socorristas de todo el mundo. También este año Catedral será sede de una de las fechas del Campeonato Mundial de Snow </w:t>
      </w:r>
      <w:proofErr w:type="spellStart"/>
      <w:r w:rsidRPr="001872AC">
        <w:rPr>
          <w:rFonts w:eastAsia="Batang"/>
          <w:lang w:val="es-AR"/>
        </w:rPr>
        <w:t>Voley</w:t>
      </w:r>
      <w:proofErr w:type="spellEnd"/>
      <w:r w:rsidRPr="001872AC">
        <w:rPr>
          <w:rFonts w:eastAsia="Batang"/>
          <w:lang w:val="es-AR"/>
        </w:rPr>
        <w:t xml:space="preserve"> organizado por la FIVB.</w:t>
      </w:r>
    </w:p>
    <w:p w:rsidR="001872AC" w:rsidRPr="001872AC" w:rsidRDefault="001872AC" w:rsidP="001872AC">
      <w:pPr>
        <w:jc w:val="both"/>
        <w:rPr>
          <w:rFonts w:eastAsia="Batang"/>
          <w:lang w:val="es-AR"/>
        </w:rPr>
      </w:pPr>
    </w:p>
    <w:p w:rsidR="001872AC" w:rsidRPr="001872AC" w:rsidRDefault="001872AC" w:rsidP="001872AC">
      <w:pPr>
        <w:jc w:val="both"/>
        <w:rPr>
          <w:rFonts w:eastAsia="Batang"/>
          <w:lang w:val="es-AR"/>
        </w:rPr>
      </w:pPr>
      <w:r w:rsidRPr="001872AC">
        <w:rPr>
          <w:rFonts w:eastAsia="Batang"/>
          <w:lang w:val="es-AR"/>
        </w:rPr>
        <w:t xml:space="preserve">En gastronomía </w:t>
      </w:r>
      <w:proofErr w:type="gramStart"/>
      <w:r w:rsidRPr="001872AC">
        <w:rPr>
          <w:rFonts w:eastAsia="Batang"/>
          <w:lang w:val="es-AR"/>
        </w:rPr>
        <w:t>el emblemático</w:t>
      </w:r>
      <w:proofErr w:type="gramEnd"/>
      <w:r w:rsidRPr="001872AC">
        <w:rPr>
          <w:rFonts w:eastAsia="Batang"/>
          <w:lang w:val="es-AR"/>
        </w:rPr>
        <w:t xml:space="preserve"> Refugio Lynch vuelve a abrir sus puestas este invierno. Con edificio renovado y una nueva propuesta gastronómica, será un punto obligado para acercarse esta temporada.</w:t>
      </w:r>
    </w:p>
    <w:p w:rsidR="001872AC" w:rsidRPr="001872AC" w:rsidRDefault="001872AC" w:rsidP="001872AC">
      <w:pPr>
        <w:jc w:val="both"/>
        <w:rPr>
          <w:rFonts w:eastAsia="Batang"/>
          <w:lang w:val="es-AR"/>
        </w:rPr>
      </w:pPr>
    </w:p>
    <w:p w:rsidR="001872AC" w:rsidRPr="001872AC" w:rsidRDefault="001872AC" w:rsidP="001872AC">
      <w:pPr>
        <w:jc w:val="both"/>
        <w:rPr>
          <w:rFonts w:eastAsia="Batang"/>
          <w:b/>
          <w:lang w:val="es-AR"/>
        </w:rPr>
      </w:pPr>
      <w:r w:rsidRPr="001872AC">
        <w:rPr>
          <w:rFonts w:eastAsia="Batang"/>
          <w:b/>
          <w:lang w:val="es-AR"/>
        </w:rPr>
        <w:t>Cerro Otto</w:t>
      </w:r>
    </w:p>
    <w:p w:rsidR="001872AC" w:rsidRPr="001872AC" w:rsidRDefault="001872AC" w:rsidP="001872AC">
      <w:pPr>
        <w:jc w:val="both"/>
        <w:rPr>
          <w:rFonts w:eastAsia="Batang"/>
          <w:lang w:val="es-AR"/>
        </w:rPr>
      </w:pPr>
      <w:r w:rsidRPr="001872AC">
        <w:rPr>
          <w:rFonts w:eastAsia="Batang"/>
          <w:lang w:val="es-AR"/>
        </w:rPr>
        <w:t xml:space="preserve">El Cerro Otto es el complejo de actividades que incluye su tradicional confitería giratoria. En teleférico la nieve es para jugar y divertirse con caminatas, trineos, juegos. Y muchas cosas para disfrutar en el complejo que incluye una galería de arte, micro cine, terrazas panorámicas, funicular en la cumbre y un simulador de vuelo en parapente. El Complejo </w:t>
      </w:r>
      <w:proofErr w:type="spellStart"/>
      <w:r w:rsidRPr="001872AC">
        <w:rPr>
          <w:rFonts w:eastAsia="Batang"/>
          <w:lang w:val="es-AR"/>
        </w:rPr>
        <w:t>Teleféríco</w:t>
      </w:r>
      <w:proofErr w:type="spellEnd"/>
      <w:r w:rsidRPr="001872AC">
        <w:rPr>
          <w:rFonts w:eastAsia="Batang"/>
          <w:lang w:val="es-AR"/>
        </w:rPr>
        <w:t xml:space="preserve"> Cerro Otto tiene transporte gratuito desde el centro de Bariloche y es uno de los principales productos turísticos de la ciudad</w:t>
      </w:r>
    </w:p>
    <w:p w:rsidR="001872AC" w:rsidRPr="001872AC" w:rsidRDefault="001872AC" w:rsidP="001872AC">
      <w:pPr>
        <w:jc w:val="both"/>
        <w:rPr>
          <w:rFonts w:eastAsia="Batang"/>
          <w:lang w:val="es-AR"/>
        </w:rPr>
      </w:pPr>
    </w:p>
    <w:p w:rsidR="001872AC" w:rsidRDefault="001872AC" w:rsidP="001872AC">
      <w:pPr>
        <w:jc w:val="both"/>
        <w:rPr>
          <w:rFonts w:eastAsia="Batang"/>
          <w:b/>
          <w:lang w:val="es-AR"/>
        </w:rPr>
      </w:pPr>
    </w:p>
    <w:p w:rsidR="001872AC" w:rsidRDefault="001872AC" w:rsidP="001872AC">
      <w:pPr>
        <w:jc w:val="both"/>
        <w:rPr>
          <w:rFonts w:eastAsia="Batang"/>
          <w:b/>
          <w:lang w:val="es-AR"/>
        </w:rPr>
      </w:pPr>
    </w:p>
    <w:p w:rsidR="001872AC" w:rsidRDefault="001872AC" w:rsidP="001872AC">
      <w:pPr>
        <w:jc w:val="both"/>
        <w:rPr>
          <w:rFonts w:eastAsia="Batang"/>
          <w:b/>
          <w:lang w:val="es-AR"/>
        </w:rPr>
      </w:pPr>
    </w:p>
    <w:p w:rsidR="001872AC" w:rsidRPr="001872AC" w:rsidRDefault="001872AC" w:rsidP="001872AC">
      <w:pPr>
        <w:jc w:val="both"/>
        <w:rPr>
          <w:rFonts w:eastAsia="Batang"/>
          <w:b/>
          <w:lang w:val="es-AR"/>
        </w:rPr>
      </w:pPr>
      <w:r w:rsidRPr="001872AC">
        <w:rPr>
          <w:rFonts w:eastAsia="Batang"/>
          <w:b/>
          <w:lang w:val="es-AR"/>
        </w:rPr>
        <w:lastRenderedPageBreak/>
        <w:t>Centro de esquí nórdico</w:t>
      </w:r>
    </w:p>
    <w:p w:rsidR="001872AC" w:rsidRPr="001872AC" w:rsidRDefault="001872AC" w:rsidP="001872AC">
      <w:pPr>
        <w:jc w:val="both"/>
        <w:rPr>
          <w:rFonts w:eastAsia="Batang"/>
          <w:lang w:val="es-AR"/>
        </w:rPr>
      </w:pPr>
      <w:r w:rsidRPr="001872AC">
        <w:rPr>
          <w:rFonts w:eastAsia="Batang"/>
          <w:lang w:val="es-AR"/>
        </w:rPr>
        <w:t xml:space="preserve">Un paseo cerca del centro de Bariloche, donde se puede practicar esquí de fondo con 10 kilómetros de pistas, andar en </w:t>
      </w:r>
      <w:proofErr w:type="spellStart"/>
      <w:r w:rsidRPr="001872AC">
        <w:rPr>
          <w:rFonts w:eastAsia="Batang"/>
          <w:lang w:val="es-AR"/>
        </w:rPr>
        <w:t>cuatriciclos</w:t>
      </w:r>
      <w:proofErr w:type="spellEnd"/>
      <w:r w:rsidRPr="001872AC">
        <w:rPr>
          <w:rFonts w:eastAsia="Batang"/>
          <w:lang w:val="es-AR"/>
        </w:rPr>
        <w:t xml:space="preserve"> con orugas en la nieve o disfrutar de una noche de montaña en un refugio propio, una Noche Nórdica. El evento nocturno incluye paseos en </w:t>
      </w:r>
      <w:proofErr w:type="spellStart"/>
      <w:r w:rsidRPr="001872AC">
        <w:rPr>
          <w:rFonts w:eastAsia="Batang"/>
          <w:lang w:val="es-AR"/>
        </w:rPr>
        <w:t>cuatriciclo</w:t>
      </w:r>
      <w:proofErr w:type="spellEnd"/>
      <w:r w:rsidRPr="001872AC">
        <w:rPr>
          <w:rFonts w:eastAsia="Batang"/>
          <w:lang w:val="es-AR"/>
        </w:rPr>
        <w:t xml:space="preserve"> y </w:t>
      </w:r>
      <w:r>
        <w:rPr>
          <w:rFonts w:eastAsia="Batang"/>
          <w:lang w:val="es-AR"/>
        </w:rPr>
        <w:t xml:space="preserve">cena gourmet con sabores de la </w:t>
      </w:r>
      <w:proofErr w:type="spellStart"/>
      <w:r>
        <w:rPr>
          <w:rFonts w:eastAsia="Batang"/>
          <w:lang w:val="es-AR"/>
        </w:rPr>
        <w:t>Patago</w:t>
      </w:r>
      <w:r w:rsidRPr="001872AC">
        <w:rPr>
          <w:rFonts w:eastAsia="Batang"/>
          <w:lang w:val="es-AR"/>
        </w:rPr>
        <w:t>nía</w:t>
      </w:r>
      <w:proofErr w:type="spellEnd"/>
      <w:r w:rsidRPr="001872AC">
        <w:rPr>
          <w:rFonts w:eastAsia="Batang"/>
          <w:lang w:val="es-AR"/>
        </w:rPr>
        <w:t xml:space="preserve">. También se realizan caminatas especiales con raquetas de nieve.        </w:t>
      </w:r>
    </w:p>
    <w:p w:rsidR="001872AC" w:rsidRPr="001872AC" w:rsidRDefault="001872AC" w:rsidP="001872AC">
      <w:pPr>
        <w:jc w:val="both"/>
        <w:rPr>
          <w:rFonts w:eastAsia="Batang"/>
          <w:lang w:val="es-AR"/>
        </w:rPr>
      </w:pPr>
    </w:p>
    <w:p w:rsidR="001872AC" w:rsidRPr="001872AC" w:rsidRDefault="001872AC" w:rsidP="001872AC">
      <w:pPr>
        <w:jc w:val="both"/>
        <w:rPr>
          <w:rFonts w:eastAsia="Batang"/>
          <w:b/>
          <w:lang w:val="es-AR"/>
        </w:rPr>
      </w:pPr>
      <w:r w:rsidRPr="001872AC">
        <w:rPr>
          <w:rFonts w:eastAsia="Batang"/>
          <w:b/>
          <w:lang w:val="es-AR"/>
        </w:rPr>
        <w:t xml:space="preserve">Valle del </w:t>
      </w:r>
      <w:proofErr w:type="spellStart"/>
      <w:r w:rsidRPr="001872AC">
        <w:rPr>
          <w:rFonts w:eastAsia="Batang"/>
          <w:b/>
          <w:lang w:val="es-AR"/>
        </w:rPr>
        <w:t>Challhuaco</w:t>
      </w:r>
      <w:proofErr w:type="spellEnd"/>
    </w:p>
    <w:p w:rsidR="001872AC" w:rsidRPr="001872AC" w:rsidRDefault="001872AC" w:rsidP="001872AC">
      <w:pPr>
        <w:jc w:val="both"/>
        <w:rPr>
          <w:rFonts w:eastAsia="Batang"/>
          <w:lang w:val="es-AR"/>
        </w:rPr>
      </w:pPr>
      <w:r w:rsidRPr="001872AC">
        <w:rPr>
          <w:rFonts w:eastAsia="Batang"/>
          <w:lang w:val="es-AR"/>
        </w:rPr>
        <w:t xml:space="preserve">A tan solo 20 kilómetros de Bariloche, el valle del </w:t>
      </w:r>
      <w:proofErr w:type="spellStart"/>
      <w:r w:rsidRPr="001872AC">
        <w:rPr>
          <w:rFonts w:eastAsia="Batang"/>
          <w:lang w:val="es-AR"/>
        </w:rPr>
        <w:t>Challhuaco</w:t>
      </w:r>
      <w:proofErr w:type="spellEnd"/>
      <w:r w:rsidRPr="001872AC">
        <w:rPr>
          <w:rFonts w:eastAsia="Batang"/>
          <w:lang w:val="es-AR"/>
        </w:rPr>
        <w:t xml:space="preserve"> y su asombroso bosque de </w:t>
      </w:r>
      <w:proofErr w:type="spellStart"/>
      <w:r w:rsidRPr="001872AC">
        <w:rPr>
          <w:rFonts w:eastAsia="Batang"/>
          <w:lang w:val="es-AR"/>
        </w:rPr>
        <w:t>lengas</w:t>
      </w:r>
      <w:proofErr w:type="spellEnd"/>
      <w:r w:rsidRPr="001872AC">
        <w:rPr>
          <w:rFonts w:eastAsia="Batang"/>
          <w:lang w:val="es-AR"/>
        </w:rPr>
        <w:t xml:space="preserve"> es el rincón ideal para realizar actividades recreativas de montaña en su exclusivo Espacio </w:t>
      </w:r>
      <w:proofErr w:type="spellStart"/>
      <w:r w:rsidRPr="001872AC">
        <w:rPr>
          <w:rFonts w:eastAsia="Batang"/>
          <w:lang w:val="es-AR"/>
        </w:rPr>
        <w:t>Neumeyer</w:t>
      </w:r>
      <w:proofErr w:type="spellEnd"/>
      <w:r w:rsidRPr="001872AC">
        <w:rPr>
          <w:rFonts w:eastAsia="Batang"/>
          <w:lang w:val="es-AR"/>
        </w:rPr>
        <w:t>. Recorriendo los senderos del valle se observa la vida silvestre del bosque,  y se llega a panorámicos miradores y a una laguna congelada. Cada actividad se celebra  con un momento gastronómico único e inolvidable en  espacios calefaccionados y ambientado con el espíritu de montaña y de Patagonia.</w:t>
      </w:r>
    </w:p>
    <w:p w:rsidR="001872AC" w:rsidRPr="001872AC" w:rsidRDefault="001872AC" w:rsidP="001872AC">
      <w:pPr>
        <w:jc w:val="both"/>
        <w:rPr>
          <w:rFonts w:eastAsia="Batang"/>
          <w:lang w:val="es-AR"/>
        </w:rPr>
      </w:pPr>
      <w:r w:rsidRPr="001872AC">
        <w:rPr>
          <w:rFonts w:eastAsia="Batang"/>
          <w:lang w:val="es-AR"/>
        </w:rPr>
        <w:t>También se puede disfrutar de caminatas con raquetas de nieve en el bosque y jugar con trineos.</w:t>
      </w:r>
    </w:p>
    <w:p w:rsidR="001872AC" w:rsidRPr="001872AC" w:rsidRDefault="001872AC" w:rsidP="001872AC">
      <w:pPr>
        <w:jc w:val="both"/>
        <w:rPr>
          <w:rFonts w:eastAsia="Batang"/>
          <w:lang w:val="es-AR"/>
        </w:rPr>
      </w:pPr>
    </w:p>
    <w:p w:rsidR="001D562A" w:rsidRPr="001D562A" w:rsidRDefault="001D562A" w:rsidP="001D562A">
      <w:pPr>
        <w:jc w:val="both"/>
        <w:rPr>
          <w:rFonts w:eastAsia="Batang"/>
          <w:b/>
          <w:lang w:val="es-AR"/>
        </w:rPr>
      </w:pPr>
      <w:r w:rsidRPr="001D562A">
        <w:rPr>
          <w:rFonts w:eastAsia="Batang"/>
          <w:b/>
          <w:lang w:val="es-AR"/>
        </w:rPr>
        <w:t>P</w:t>
      </w:r>
      <w:r w:rsidRPr="001D562A">
        <w:rPr>
          <w:rFonts w:eastAsia="Batang"/>
          <w:b/>
          <w:lang w:val="es-AR"/>
        </w:rPr>
        <w:t>ie</w:t>
      </w:r>
      <w:r w:rsidRPr="001D562A">
        <w:rPr>
          <w:rFonts w:eastAsia="Batang"/>
          <w:b/>
          <w:lang w:val="es-AR"/>
        </w:rPr>
        <w:t>dras B</w:t>
      </w:r>
      <w:r w:rsidRPr="001D562A">
        <w:rPr>
          <w:rFonts w:eastAsia="Batang"/>
          <w:b/>
          <w:lang w:val="es-AR"/>
        </w:rPr>
        <w:t>lancas</w:t>
      </w:r>
    </w:p>
    <w:p w:rsidR="001D562A" w:rsidRPr="001D562A" w:rsidRDefault="001D562A" w:rsidP="001D562A">
      <w:pPr>
        <w:jc w:val="both"/>
        <w:rPr>
          <w:rFonts w:eastAsia="Batang"/>
          <w:lang w:val="es-AR"/>
        </w:rPr>
      </w:pPr>
      <w:r>
        <w:rPr>
          <w:rFonts w:eastAsia="Batang"/>
          <w:lang w:val="es-AR"/>
        </w:rPr>
        <w:t>Un parque de diversiones en la nieve, cerca del centro de la ciudad. El paseo incluye la posibilidad de disfrutar de trineos de nieve en  4 pistas de 800 metros. O una opción nocturna, con cena incluida. Te gusta tirarte en trineo</w:t>
      </w:r>
      <w:proofErr w:type="gramStart"/>
      <w:r>
        <w:rPr>
          <w:rFonts w:eastAsia="Batang"/>
          <w:lang w:val="es-AR"/>
        </w:rPr>
        <w:t>?</w:t>
      </w:r>
      <w:proofErr w:type="gramEnd"/>
      <w:r>
        <w:rPr>
          <w:rFonts w:eastAsia="Batang"/>
          <w:lang w:val="es-AR"/>
        </w:rPr>
        <w:t xml:space="preserve"> Este es el lugar. </w:t>
      </w:r>
      <w:r w:rsidRPr="001D562A">
        <w:rPr>
          <w:rFonts w:eastAsia="Batang"/>
          <w:lang w:val="es-AR"/>
        </w:rPr>
        <w:t xml:space="preserve"> </w:t>
      </w:r>
    </w:p>
    <w:p w:rsidR="001D562A" w:rsidRDefault="001D562A" w:rsidP="001D562A">
      <w:pPr>
        <w:jc w:val="both"/>
        <w:rPr>
          <w:rFonts w:eastAsia="Batang"/>
          <w:lang w:val="es-AR"/>
        </w:rPr>
      </w:pPr>
      <w:r>
        <w:rPr>
          <w:rFonts w:eastAsia="Batang"/>
          <w:lang w:val="es-AR"/>
        </w:rPr>
        <w:t>También se puede jugar en el Zip L</w:t>
      </w:r>
      <w:r w:rsidRPr="001D562A">
        <w:rPr>
          <w:rFonts w:eastAsia="Batang"/>
          <w:lang w:val="es-AR"/>
        </w:rPr>
        <w:t>ine ascen</w:t>
      </w:r>
      <w:r>
        <w:rPr>
          <w:rFonts w:eastAsia="Batang"/>
          <w:lang w:val="es-AR"/>
        </w:rPr>
        <w:t>diendo</w:t>
      </w:r>
      <w:r w:rsidRPr="001D562A">
        <w:rPr>
          <w:rFonts w:eastAsia="Batang"/>
          <w:lang w:val="es-AR"/>
        </w:rPr>
        <w:t xml:space="preserve"> a la cumbre</w:t>
      </w:r>
      <w:r>
        <w:rPr>
          <w:rFonts w:eastAsia="Batang"/>
          <w:lang w:val="es-AR"/>
        </w:rPr>
        <w:t xml:space="preserve"> y</w:t>
      </w:r>
      <w:r w:rsidRPr="001D562A">
        <w:rPr>
          <w:rFonts w:eastAsia="Batang"/>
          <w:lang w:val="es-AR"/>
        </w:rPr>
        <w:t xml:space="preserve"> baja</w:t>
      </w:r>
      <w:r>
        <w:rPr>
          <w:rFonts w:eastAsia="Batang"/>
          <w:lang w:val="es-AR"/>
        </w:rPr>
        <w:t>r</w:t>
      </w:r>
      <w:r w:rsidRPr="001D562A">
        <w:rPr>
          <w:rFonts w:eastAsia="Batang"/>
          <w:lang w:val="es-AR"/>
        </w:rPr>
        <w:t xml:space="preserve"> simulando un vuelo en ala delta o parapente</w:t>
      </w:r>
      <w:r>
        <w:rPr>
          <w:rFonts w:eastAsia="Batang"/>
          <w:lang w:val="es-AR"/>
        </w:rPr>
        <w:t xml:space="preserve"> en</w:t>
      </w:r>
      <w:r w:rsidRPr="001D562A">
        <w:rPr>
          <w:rFonts w:eastAsia="Batang"/>
          <w:lang w:val="es-AR"/>
        </w:rPr>
        <w:t xml:space="preserve"> dos tramos</w:t>
      </w:r>
      <w:r>
        <w:rPr>
          <w:rFonts w:eastAsia="Batang"/>
          <w:lang w:val="es-AR"/>
        </w:rPr>
        <w:t>: u</w:t>
      </w:r>
      <w:r w:rsidRPr="001D562A">
        <w:rPr>
          <w:rFonts w:eastAsia="Batang"/>
          <w:lang w:val="es-AR"/>
        </w:rPr>
        <w:t xml:space="preserve">no de 1 </w:t>
      </w:r>
      <w:r>
        <w:rPr>
          <w:rFonts w:eastAsia="Batang"/>
          <w:lang w:val="es-AR"/>
        </w:rPr>
        <w:t xml:space="preserve">kilómetro </w:t>
      </w:r>
      <w:r w:rsidRPr="001D562A">
        <w:rPr>
          <w:rFonts w:eastAsia="Batang"/>
          <w:lang w:val="es-AR"/>
        </w:rPr>
        <w:t>y otro de 500</w:t>
      </w:r>
      <w:r>
        <w:rPr>
          <w:rFonts w:eastAsia="Batang"/>
          <w:lang w:val="es-AR"/>
        </w:rPr>
        <w:t xml:space="preserve"> metros</w:t>
      </w:r>
      <w:r w:rsidRPr="001D562A">
        <w:rPr>
          <w:rFonts w:eastAsia="Batang"/>
          <w:lang w:val="es-AR"/>
        </w:rPr>
        <w:t>.</w:t>
      </w:r>
    </w:p>
    <w:p w:rsidR="001D562A" w:rsidRDefault="001D562A" w:rsidP="001D562A">
      <w:pPr>
        <w:jc w:val="both"/>
        <w:rPr>
          <w:rFonts w:eastAsia="Batang"/>
          <w:lang w:val="es-AR"/>
        </w:rPr>
      </w:pPr>
      <w:r>
        <w:rPr>
          <w:rFonts w:eastAsia="Batang"/>
          <w:lang w:val="es-AR"/>
        </w:rPr>
        <w:t>Otra opción</w:t>
      </w:r>
      <w:proofErr w:type="gramStart"/>
      <w:r>
        <w:rPr>
          <w:rFonts w:eastAsia="Batang"/>
          <w:lang w:val="es-AR"/>
        </w:rPr>
        <w:t>?</w:t>
      </w:r>
      <w:proofErr w:type="gramEnd"/>
      <w:r>
        <w:rPr>
          <w:rFonts w:eastAsia="Batang"/>
          <w:lang w:val="es-AR"/>
        </w:rPr>
        <w:t xml:space="preserve"> </w:t>
      </w:r>
      <w:proofErr w:type="spellStart"/>
      <w:r>
        <w:rPr>
          <w:rFonts w:eastAsia="Batang"/>
          <w:lang w:val="es-AR"/>
        </w:rPr>
        <w:t>Tubing</w:t>
      </w:r>
      <w:proofErr w:type="spellEnd"/>
      <w:r>
        <w:rPr>
          <w:rFonts w:eastAsia="Batang"/>
          <w:lang w:val="es-AR"/>
        </w:rPr>
        <w:t>. Donas inflables en un descenso de 800 metros.</w:t>
      </w:r>
    </w:p>
    <w:p w:rsidR="001872AC" w:rsidRPr="001872AC" w:rsidRDefault="001D562A" w:rsidP="001D562A">
      <w:pPr>
        <w:jc w:val="both"/>
        <w:rPr>
          <w:rFonts w:eastAsia="Batang"/>
          <w:lang w:val="es-AR"/>
        </w:rPr>
      </w:pPr>
      <w:r>
        <w:rPr>
          <w:rFonts w:eastAsia="Batang"/>
          <w:lang w:val="es-AR"/>
        </w:rPr>
        <w:t>Entre las novedades</w:t>
      </w:r>
      <w:bookmarkStart w:id="0" w:name="_GoBack"/>
      <w:bookmarkEnd w:id="0"/>
      <w:r>
        <w:rPr>
          <w:rFonts w:eastAsia="Batang"/>
          <w:lang w:val="es-AR"/>
        </w:rPr>
        <w:t xml:space="preserve"> se destaca el nuevo </w:t>
      </w:r>
      <w:r w:rsidRPr="001D562A">
        <w:rPr>
          <w:rFonts w:eastAsia="Batang"/>
          <w:lang w:val="es-AR"/>
        </w:rPr>
        <w:t xml:space="preserve">parque </w:t>
      </w:r>
      <w:r>
        <w:rPr>
          <w:rFonts w:eastAsia="Batang"/>
          <w:lang w:val="es-AR"/>
        </w:rPr>
        <w:t>para</w:t>
      </w:r>
      <w:r w:rsidRPr="001D562A">
        <w:rPr>
          <w:rFonts w:eastAsia="Batang"/>
          <w:lang w:val="es-AR"/>
        </w:rPr>
        <w:t xml:space="preserve"> niños de 2 a 10 años</w:t>
      </w:r>
      <w:r>
        <w:rPr>
          <w:rFonts w:eastAsia="Batang"/>
          <w:lang w:val="es-AR"/>
        </w:rPr>
        <w:t xml:space="preserve"> con m</w:t>
      </w:r>
      <w:r w:rsidRPr="001D562A">
        <w:rPr>
          <w:rFonts w:eastAsia="Batang"/>
          <w:lang w:val="es-AR"/>
        </w:rPr>
        <w:t xml:space="preserve">ini </w:t>
      </w:r>
      <w:proofErr w:type="spellStart"/>
      <w:r w:rsidRPr="001D562A">
        <w:rPr>
          <w:rFonts w:eastAsia="Batang"/>
          <w:lang w:val="es-AR"/>
        </w:rPr>
        <w:t>zipline</w:t>
      </w:r>
      <w:proofErr w:type="spellEnd"/>
      <w:r>
        <w:rPr>
          <w:rFonts w:eastAsia="Batang"/>
          <w:lang w:val="es-AR"/>
        </w:rPr>
        <w:t>,</w:t>
      </w:r>
      <w:r w:rsidRPr="001D562A">
        <w:rPr>
          <w:rFonts w:eastAsia="Batang"/>
          <w:lang w:val="es-AR"/>
        </w:rPr>
        <w:t xml:space="preserve"> mini </w:t>
      </w:r>
      <w:proofErr w:type="spellStart"/>
      <w:r w:rsidRPr="001D562A">
        <w:rPr>
          <w:rFonts w:eastAsia="Batang"/>
          <w:lang w:val="es-AR"/>
        </w:rPr>
        <w:t>tubing</w:t>
      </w:r>
      <w:proofErr w:type="spellEnd"/>
      <w:r>
        <w:rPr>
          <w:rFonts w:eastAsia="Batang"/>
          <w:lang w:val="es-AR"/>
        </w:rPr>
        <w:t xml:space="preserve"> y</w:t>
      </w:r>
      <w:r w:rsidRPr="001D562A">
        <w:rPr>
          <w:rFonts w:eastAsia="Batang"/>
          <w:lang w:val="es-AR"/>
        </w:rPr>
        <w:t xml:space="preserve"> </w:t>
      </w:r>
      <w:r>
        <w:rPr>
          <w:rFonts w:eastAsia="Batang"/>
          <w:lang w:val="es-AR"/>
        </w:rPr>
        <w:t>s</w:t>
      </w:r>
      <w:r w:rsidRPr="001D562A">
        <w:rPr>
          <w:rFonts w:eastAsia="Batang"/>
          <w:lang w:val="es-AR"/>
        </w:rPr>
        <w:t>orpresas en</w:t>
      </w:r>
      <w:r>
        <w:rPr>
          <w:rFonts w:eastAsia="Batang"/>
          <w:lang w:val="es-AR"/>
        </w:rPr>
        <w:t xml:space="preserve"> la</w:t>
      </w:r>
      <w:r w:rsidRPr="001D562A">
        <w:rPr>
          <w:rFonts w:eastAsia="Batang"/>
          <w:lang w:val="es-AR"/>
        </w:rPr>
        <w:t xml:space="preserve"> base.</w:t>
      </w:r>
    </w:p>
    <w:p w:rsidR="001872AC" w:rsidRPr="001872AC" w:rsidRDefault="001872AC" w:rsidP="001872AC">
      <w:pPr>
        <w:jc w:val="both"/>
        <w:rPr>
          <w:rFonts w:eastAsia="Batang"/>
          <w:lang w:val="es-AR"/>
        </w:rPr>
      </w:pPr>
    </w:p>
    <w:p w:rsidR="00710F73" w:rsidRPr="001872AC" w:rsidRDefault="00710F73" w:rsidP="001872AC">
      <w:pPr>
        <w:jc w:val="both"/>
        <w:rPr>
          <w:rFonts w:eastAsia="Batang"/>
          <w:lang w:val="es-AR"/>
        </w:rPr>
      </w:pPr>
    </w:p>
    <w:sectPr w:rsidR="00710F73" w:rsidRPr="001872AC" w:rsidSect="00644BA3">
      <w:head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54" w:rsidRDefault="00583854" w:rsidP="00644BA3">
      <w:r>
        <w:separator/>
      </w:r>
    </w:p>
  </w:endnote>
  <w:endnote w:type="continuationSeparator" w:id="0">
    <w:p w:rsidR="00583854" w:rsidRDefault="00583854" w:rsidP="0064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54" w:rsidRDefault="00583854" w:rsidP="00644BA3">
      <w:r>
        <w:separator/>
      </w:r>
    </w:p>
  </w:footnote>
  <w:footnote w:type="continuationSeparator" w:id="0">
    <w:p w:rsidR="00583854" w:rsidRDefault="00583854" w:rsidP="0064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A3" w:rsidRDefault="001915B1" w:rsidP="001915B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1183710" cy="131991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C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28" cy="132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3BF"/>
    <w:multiLevelType w:val="hybridMultilevel"/>
    <w:tmpl w:val="AF76C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12F0D"/>
    <w:multiLevelType w:val="hybridMultilevel"/>
    <w:tmpl w:val="8014E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F334D"/>
    <w:multiLevelType w:val="hybridMultilevel"/>
    <w:tmpl w:val="BC300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87"/>
    <w:rsid w:val="000246F6"/>
    <w:rsid w:val="00032F43"/>
    <w:rsid w:val="00035D65"/>
    <w:rsid w:val="00035DC8"/>
    <w:rsid w:val="000467AF"/>
    <w:rsid w:val="00061F6D"/>
    <w:rsid w:val="000659EA"/>
    <w:rsid w:val="00070013"/>
    <w:rsid w:val="00077806"/>
    <w:rsid w:val="000A3D49"/>
    <w:rsid w:val="000A4576"/>
    <w:rsid w:val="000C028C"/>
    <w:rsid w:val="000C36CB"/>
    <w:rsid w:val="000F3860"/>
    <w:rsid w:val="000F7671"/>
    <w:rsid w:val="001031BC"/>
    <w:rsid w:val="001065C0"/>
    <w:rsid w:val="00121F1F"/>
    <w:rsid w:val="00131B17"/>
    <w:rsid w:val="00137280"/>
    <w:rsid w:val="001747C6"/>
    <w:rsid w:val="00175AF4"/>
    <w:rsid w:val="00175ECB"/>
    <w:rsid w:val="00184EB1"/>
    <w:rsid w:val="001872AC"/>
    <w:rsid w:val="001915B1"/>
    <w:rsid w:val="001954D0"/>
    <w:rsid w:val="001D05A2"/>
    <w:rsid w:val="001D0A90"/>
    <w:rsid w:val="001D562A"/>
    <w:rsid w:val="001E4882"/>
    <w:rsid w:val="001F5467"/>
    <w:rsid w:val="002102F4"/>
    <w:rsid w:val="00260470"/>
    <w:rsid w:val="00266875"/>
    <w:rsid w:val="002701EF"/>
    <w:rsid w:val="002A5A7F"/>
    <w:rsid w:val="002A69BC"/>
    <w:rsid w:val="002A78C3"/>
    <w:rsid w:val="002D6E19"/>
    <w:rsid w:val="002F3438"/>
    <w:rsid w:val="002F6420"/>
    <w:rsid w:val="00304838"/>
    <w:rsid w:val="00311A09"/>
    <w:rsid w:val="003132E6"/>
    <w:rsid w:val="0032752C"/>
    <w:rsid w:val="00346761"/>
    <w:rsid w:val="00366E97"/>
    <w:rsid w:val="003840D0"/>
    <w:rsid w:val="003862E2"/>
    <w:rsid w:val="0039715C"/>
    <w:rsid w:val="003A5FCD"/>
    <w:rsid w:val="003B0E10"/>
    <w:rsid w:val="003C3EC3"/>
    <w:rsid w:val="003C4AC9"/>
    <w:rsid w:val="003E73BE"/>
    <w:rsid w:val="00407873"/>
    <w:rsid w:val="00410914"/>
    <w:rsid w:val="00465F71"/>
    <w:rsid w:val="00471FA8"/>
    <w:rsid w:val="00476092"/>
    <w:rsid w:val="00481F3F"/>
    <w:rsid w:val="00495283"/>
    <w:rsid w:val="004C6340"/>
    <w:rsid w:val="004E3A7C"/>
    <w:rsid w:val="00522378"/>
    <w:rsid w:val="00535728"/>
    <w:rsid w:val="00544C8B"/>
    <w:rsid w:val="00551D87"/>
    <w:rsid w:val="00552CFB"/>
    <w:rsid w:val="00567348"/>
    <w:rsid w:val="00570773"/>
    <w:rsid w:val="00577487"/>
    <w:rsid w:val="00583854"/>
    <w:rsid w:val="005B7839"/>
    <w:rsid w:val="005C27E3"/>
    <w:rsid w:val="005C2C2C"/>
    <w:rsid w:val="005C463F"/>
    <w:rsid w:val="005C6B6F"/>
    <w:rsid w:val="005D0B3E"/>
    <w:rsid w:val="005E7AA2"/>
    <w:rsid w:val="005F7E80"/>
    <w:rsid w:val="006040E1"/>
    <w:rsid w:val="00604495"/>
    <w:rsid w:val="00626D40"/>
    <w:rsid w:val="006346DD"/>
    <w:rsid w:val="00644BA3"/>
    <w:rsid w:val="00651DE3"/>
    <w:rsid w:val="0066494F"/>
    <w:rsid w:val="00670080"/>
    <w:rsid w:val="00685EC3"/>
    <w:rsid w:val="00687C7D"/>
    <w:rsid w:val="00696AC5"/>
    <w:rsid w:val="006A0AA2"/>
    <w:rsid w:val="006A5DCA"/>
    <w:rsid w:val="006B1BEE"/>
    <w:rsid w:val="006C3971"/>
    <w:rsid w:val="00710F73"/>
    <w:rsid w:val="0073577F"/>
    <w:rsid w:val="00752C9A"/>
    <w:rsid w:val="00754908"/>
    <w:rsid w:val="00765BB7"/>
    <w:rsid w:val="0077412E"/>
    <w:rsid w:val="007900B7"/>
    <w:rsid w:val="00796C51"/>
    <w:rsid w:val="007B2267"/>
    <w:rsid w:val="007B5C8E"/>
    <w:rsid w:val="007C07AE"/>
    <w:rsid w:val="007C3C99"/>
    <w:rsid w:val="007E6EA7"/>
    <w:rsid w:val="00825309"/>
    <w:rsid w:val="00831869"/>
    <w:rsid w:val="00835E22"/>
    <w:rsid w:val="00836BAA"/>
    <w:rsid w:val="008411C8"/>
    <w:rsid w:val="00861F45"/>
    <w:rsid w:val="00872795"/>
    <w:rsid w:val="00875538"/>
    <w:rsid w:val="0089103C"/>
    <w:rsid w:val="00891B78"/>
    <w:rsid w:val="008A38E9"/>
    <w:rsid w:val="008A55DE"/>
    <w:rsid w:val="008A6C99"/>
    <w:rsid w:val="008A7BEC"/>
    <w:rsid w:val="008B0C83"/>
    <w:rsid w:val="008C2A24"/>
    <w:rsid w:val="008D6DA5"/>
    <w:rsid w:val="008E4D38"/>
    <w:rsid w:val="008E76C1"/>
    <w:rsid w:val="008F38D5"/>
    <w:rsid w:val="00910D5F"/>
    <w:rsid w:val="009130BB"/>
    <w:rsid w:val="00925B98"/>
    <w:rsid w:val="00941E6E"/>
    <w:rsid w:val="009573D1"/>
    <w:rsid w:val="009658ED"/>
    <w:rsid w:val="00973081"/>
    <w:rsid w:val="0097328A"/>
    <w:rsid w:val="009742B5"/>
    <w:rsid w:val="009A39AF"/>
    <w:rsid w:val="009B104A"/>
    <w:rsid w:val="009C7D7D"/>
    <w:rsid w:val="00A16F11"/>
    <w:rsid w:val="00A26E91"/>
    <w:rsid w:val="00A50198"/>
    <w:rsid w:val="00A50C92"/>
    <w:rsid w:val="00A60BEE"/>
    <w:rsid w:val="00A70B9A"/>
    <w:rsid w:val="00A9046B"/>
    <w:rsid w:val="00A909D8"/>
    <w:rsid w:val="00AA1B00"/>
    <w:rsid w:val="00B02C52"/>
    <w:rsid w:val="00B11785"/>
    <w:rsid w:val="00B20E1B"/>
    <w:rsid w:val="00B30CBA"/>
    <w:rsid w:val="00B44C87"/>
    <w:rsid w:val="00B52EAF"/>
    <w:rsid w:val="00B61585"/>
    <w:rsid w:val="00B82292"/>
    <w:rsid w:val="00BA5A60"/>
    <w:rsid w:val="00BB1E34"/>
    <w:rsid w:val="00BB7A25"/>
    <w:rsid w:val="00BC00DD"/>
    <w:rsid w:val="00BD0DE3"/>
    <w:rsid w:val="00BD726A"/>
    <w:rsid w:val="00BE13B1"/>
    <w:rsid w:val="00BE2263"/>
    <w:rsid w:val="00BF0089"/>
    <w:rsid w:val="00BF3E5C"/>
    <w:rsid w:val="00C0293C"/>
    <w:rsid w:val="00C1280A"/>
    <w:rsid w:val="00C25B61"/>
    <w:rsid w:val="00C512CB"/>
    <w:rsid w:val="00C571D2"/>
    <w:rsid w:val="00C6155D"/>
    <w:rsid w:val="00C83101"/>
    <w:rsid w:val="00C83653"/>
    <w:rsid w:val="00C85D10"/>
    <w:rsid w:val="00CF2650"/>
    <w:rsid w:val="00CF681E"/>
    <w:rsid w:val="00D23FCC"/>
    <w:rsid w:val="00D40C0C"/>
    <w:rsid w:val="00D51DDB"/>
    <w:rsid w:val="00D55901"/>
    <w:rsid w:val="00D562C8"/>
    <w:rsid w:val="00D8465E"/>
    <w:rsid w:val="00D84F4B"/>
    <w:rsid w:val="00D93714"/>
    <w:rsid w:val="00D96A02"/>
    <w:rsid w:val="00D96FF0"/>
    <w:rsid w:val="00DA4C5E"/>
    <w:rsid w:val="00DD7DEC"/>
    <w:rsid w:val="00DF4D01"/>
    <w:rsid w:val="00DF66FD"/>
    <w:rsid w:val="00DF7742"/>
    <w:rsid w:val="00DF7AEE"/>
    <w:rsid w:val="00E11045"/>
    <w:rsid w:val="00E1116D"/>
    <w:rsid w:val="00E21008"/>
    <w:rsid w:val="00E24F32"/>
    <w:rsid w:val="00E27D5B"/>
    <w:rsid w:val="00E34805"/>
    <w:rsid w:val="00E42C8F"/>
    <w:rsid w:val="00E43A67"/>
    <w:rsid w:val="00E45A51"/>
    <w:rsid w:val="00E47427"/>
    <w:rsid w:val="00E579AF"/>
    <w:rsid w:val="00E732FE"/>
    <w:rsid w:val="00EA30C7"/>
    <w:rsid w:val="00EB1C34"/>
    <w:rsid w:val="00EC09AA"/>
    <w:rsid w:val="00EF212C"/>
    <w:rsid w:val="00F00219"/>
    <w:rsid w:val="00F0608E"/>
    <w:rsid w:val="00F37434"/>
    <w:rsid w:val="00F46650"/>
    <w:rsid w:val="00F83F77"/>
    <w:rsid w:val="00F9522A"/>
    <w:rsid w:val="00F954DA"/>
    <w:rsid w:val="00FA6D8A"/>
    <w:rsid w:val="00FB0C26"/>
    <w:rsid w:val="00FB2A84"/>
    <w:rsid w:val="00FD4BF9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87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7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7487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577487"/>
    <w:rPr>
      <w:i/>
      <w:iCs/>
    </w:rPr>
  </w:style>
  <w:style w:type="character" w:styleId="Textoennegrita">
    <w:name w:val="Strong"/>
    <w:basedOn w:val="Fuentedeprrafopredeter"/>
    <w:uiPriority w:val="22"/>
    <w:qFormat/>
    <w:rsid w:val="00577487"/>
    <w:rPr>
      <w:b/>
      <w:bCs/>
    </w:rPr>
  </w:style>
  <w:style w:type="paragraph" w:styleId="Sinespaciado">
    <w:name w:val="No Spacing"/>
    <w:basedOn w:val="Normal"/>
    <w:uiPriority w:val="99"/>
    <w:qFormat/>
    <w:rsid w:val="00644BA3"/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4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4BA3"/>
    <w:rPr>
      <w:rFonts w:ascii="Calibri" w:eastAsia="Times New Roman" w:hAnsi="Calibri" w:cs="Calibri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644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BA3"/>
    <w:rPr>
      <w:rFonts w:ascii="Calibri" w:eastAsia="Times New Roman" w:hAnsi="Calibri" w:cs="Calibri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F73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C512C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54D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C00DD"/>
    <w:rPr>
      <w:color w:val="605E5C"/>
      <w:shd w:val="clear" w:color="auto" w:fill="E1DFDD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D51DDB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2A78C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87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7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7487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577487"/>
    <w:rPr>
      <w:i/>
      <w:iCs/>
    </w:rPr>
  </w:style>
  <w:style w:type="character" w:styleId="Textoennegrita">
    <w:name w:val="Strong"/>
    <w:basedOn w:val="Fuentedeprrafopredeter"/>
    <w:uiPriority w:val="22"/>
    <w:qFormat/>
    <w:rsid w:val="00577487"/>
    <w:rPr>
      <w:b/>
      <w:bCs/>
    </w:rPr>
  </w:style>
  <w:style w:type="paragraph" w:styleId="Sinespaciado">
    <w:name w:val="No Spacing"/>
    <w:basedOn w:val="Normal"/>
    <w:uiPriority w:val="99"/>
    <w:qFormat/>
    <w:rsid w:val="00644BA3"/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4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4BA3"/>
    <w:rPr>
      <w:rFonts w:ascii="Calibri" w:eastAsia="Times New Roman" w:hAnsi="Calibri" w:cs="Calibri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644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BA3"/>
    <w:rPr>
      <w:rFonts w:ascii="Calibri" w:eastAsia="Times New Roman" w:hAnsi="Calibri" w:cs="Calibri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F73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C512C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54D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C00DD"/>
    <w:rPr>
      <w:color w:val="605E5C"/>
      <w:shd w:val="clear" w:color="auto" w:fill="E1DFDD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D51DDB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2A78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231F-8CB2-4AA3-B617-C216B71C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 - Maryon Machado</dc:creator>
  <cp:lastModifiedBy>Win7</cp:lastModifiedBy>
  <cp:revision>3</cp:revision>
  <dcterms:created xsi:type="dcterms:W3CDTF">2019-05-13T16:48:00Z</dcterms:created>
  <dcterms:modified xsi:type="dcterms:W3CDTF">2019-05-14T11:29:00Z</dcterms:modified>
</cp:coreProperties>
</file>